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A7" w:rsidRDefault="00875190" w:rsidP="00875190">
      <w:pPr>
        <w:ind w:right="180"/>
        <w:rPr>
          <w:rFonts w:ascii="Arial" w:hAnsi="Arial" w:cs="Arial"/>
          <w:b/>
          <w:szCs w:val="24"/>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-121285</wp:posOffset>
            </wp:positionV>
            <wp:extent cx="3629025" cy="698500"/>
            <wp:effectExtent l="19050" t="0" r="9525" b="0"/>
            <wp:wrapSquare wrapText="bothSides"/>
            <wp:docPr id="7" name="Picture 5" descr="NEW-HHSF-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HSF-Logo-Horizontal.png"/>
                    <pic:cNvPicPr/>
                  </pic:nvPicPr>
                  <pic:blipFill>
                    <a:blip r:embed="rId7" cstate="print"/>
                    <a:stretch>
                      <a:fillRect/>
                    </a:stretch>
                  </pic:blipFill>
                  <pic:spPr>
                    <a:xfrm>
                      <a:off x="0" y="0"/>
                      <a:ext cx="3629025" cy="698500"/>
                    </a:xfrm>
                    <a:prstGeom prst="rect">
                      <a:avLst/>
                    </a:prstGeom>
                  </pic:spPr>
                </pic:pic>
              </a:graphicData>
            </a:graphic>
          </wp:anchor>
        </w:drawing>
      </w:r>
    </w:p>
    <w:p w:rsidR="00613176" w:rsidRPr="00613176" w:rsidRDefault="00613176" w:rsidP="00613176">
      <w:pPr>
        <w:pStyle w:val="Standard"/>
        <w:rPr>
          <w:rFonts w:ascii="Arial" w:hAnsi="Arial" w:cs="Arial"/>
          <w:sz w:val="22"/>
          <w:szCs w:val="22"/>
        </w:rPr>
      </w:pPr>
    </w:p>
    <w:p w:rsidR="00875190" w:rsidRPr="005116F9" w:rsidRDefault="00875190" w:rsidP="00875190">
      <w:pPr>
        <w:jc w:val="center"/>
        <w:rPr>
          <w:rFonts w:ascii="Times New Roman" w:hAnsi="Times New Roman"/>
          <w:b/>
          <w:sz w:val="20"/>
        </w:rPr>
      </w:pPr>
      <w:r w:rsidRPr="005116F9">
        <w:rPr>
          <w:rFonts w:ascii="Times New Roman" w:hAnsi="Times New Roman"/>
          <w:b/>
          <w:sz w:val="20"/>
        </w:rPr>
        <w:t>Family Partnership Program</w:t>
      </w:r>
    </w:p>
    <w:p w:rsidR="00875190" w:rsidRPr="005116F9" w:rsidRDefault="00875190" w:rsidP="00875190">
      <w:pPr>
        <w:pStyle w:val="P1"/>
        <w:rPr>
          <w:rFonts w:cs="Times New Roman"/>
          <w:b/>
          <w:sz w:val="20"/>
        </w:rPr>
      </w:pPr>
      <w:r w:rsidRPr="005116F9">
        <w:rPr>
          <w:rFonts w:cs="Times New Roman"/>
          <w:b/>
          <w:sz w:val="20"/>
        </w:rPr>
        <w:t>Frequently Asked Questions</w:t>
      </w:r>
    </w:p>
    <w:p w:rsidR="00875190" w:rsidRDefault="00875190" w:rsidP="00613176">
      <w:pPr>
        <w:pStyle w:val="Standard"/>
        <w:rPr>
          <w:rFonts w:cs="Times New Roman"/>
          <w:sz w:val="20"/>
        </w:rPr>
      </w:pPr>
    </w:p>
    <w:p w:rsidR="005116F9" w:rsidRDefault="005116F9" w:rsidP="00613176">
      <w:pPr>
        <w:pStyle w:val="Standard"/>
        <w:rPr>
          <w:rFonts w:cs="Times New Roman"/>
          <w:sz w:val="20"/>
        </w:rPr>
      </w:pPr>
    </w:p>
    <w:p w:rsidR="005116F9" w:rsidRDefault="005116F9" w:rsidP="00613176">
      <w:pPr>
        <w:pStyle w:val="Standard"/>
        <w:rPr>
          <w:rFonts w:cs="Times New Roman"/>
          <w:sz w:val="20"/>
        </w:rPr>
      </w:pPr>
    </w:p>
    <w:p w:rsidR="005116F9" w:rsidRPr="005116F9" w:rsidRDefault="005116F9" w:rsidP="00613176">
      <w:pPr>
        <w:pStyle w:val="Standard"/>
        <w:rPr>
          <w:rFonts w:cs="Times New Roman"/>
          <w:sz w:val="20"/>
        </w:rPr>
      </w:pPr>
    </w:p>
    <w:p w:rsidR="00214ADF" w:rsidRPr="005116F9" w:rsidRDefault="00214ADF" w:rsidP="00613176">
      <w:pPr>
        <w:pStyle w:val="Standard"/>
        <w:rPr>
          <w:rFonts w:cs="Times New Roman"/>
          <w:sz w:val="20"/>
        </w:rPr>
      </w:pPr>
    </w:p>
    <w:p w:rsidR="00613176" w:rsidRPr="005116F9" w:rsidRDefault="00613176" w:rsidP="00AD38B4">
      <w:pPr>
        <w:pStyle w:val="Standard"/>
        <w:ind w:right="360"/>
        <w:rPr>
          <w:rFonts w:cs="Times New Roman"/>
          <w:sz w:val="20"/>
        </w:rPr>
      </w:pPr>
      <w:r w:rsidRPr="005116F9">
        <w:rPr>
          <w:rFonts w:cs="Times New Roman"/>
          <w:sz w:val="20"/>
        </w:rPr>
        <w:t xml:space="preserve">Q.  </w:t>
      </w:r>
      <w:r w:rsidRPr="005116F9">
        <w:rPr>
          <w:rFonts w:cs="Times New Roman"/>
          <w:b/>
          <w:i/>
          <w:sz w:val="20"/>
        </w:rPr>
        <w:t>What is the</w:t>
      </w:r>
      <w:r w:rsidR="00C7164A" w:rsidRPr="005116F9">
        <w:rPr>
          <w:rFonts w:cs="Times New Roman"/>
          <w:b/>
          <w:i/>
          <w:sz w:val="20"/>
        </w:rPr>
        <w:t xml:space="preserve"> Foundation’s</w:t>
      </w:r>
      <w:r w:rsidRPr="005116F9">
        <w:rPr>
          <w:rFonts w:cs="Times New Roman"/>
          <w:b/>
          <w:i/>
          <w:sz w:val="20"/>
        </w:rPr>
        <w:t xml:space="preserve"> Family Partnership Program (FPP)?</w:t>
      </w:r>
    </w:p>
    <w:p w:rsidR="00613176" w:rsidRPr="005116F9" w:rsidRDefault="00613176" w:rsidP="00AD38B4">
      <w:pPr>
        <w:pStyle w:val="Standard"/>
        <w:ind w:left="360" w:right="360"/>
        <w:rPr>
          <w:rFonts w:cs="Times New Roman"/>
          <w:sz w:val="20"/>
        </w:rPr>
      </w:pPr>
      <w:r w:rsidRPr="005116F9">
        <w:rPr>
          <w:rFonts w:cs="Times New Roman"/>
          <w:sz w:val="20"/>
        </w:rPr>
        <w:t xml:space="preserve">A.  The FPP is the Hillsdale High School Foundation's annual fundraising campaign targeted to Hillsdale’s </w:t>
      </w:r>
      <w:r w:rsidR="00214ADF" w:rsidRPr="005116F9">
        <w:rPr>
          <w:rFonts w:cs="Times New Roman"/>
          <w:sz w:val="20"/>
        </w:rPr>
        <w:t>family</w:t>
      </w:r>
      <w:r w:rsidRPr="005116F9">
        <w:rPr>
          <w:rFonts w:cs="Times New Roman"/>
          <w:sz w:val="20"/>
        </w:rPr>
        <w:t xml:space="preserve"> community.  Each dollar the Foundation raises through this campaign goes back to the school to support the Smaller Learning Communities (SLC) model, </w:t>
      </w:r>
      <w:r w:rsidR="002A0AA0" w:rsidRPr="005116F9">
        <w:rPr>
          <w:rFonts w:cs="Times New Roman"/>
          <w:sz w:val="20"/>
        </w:rPr>
        <w:t xml:space="preserve">advisories, </w:t>
      </w:r>
      <w:r w:rsidR="00694782" w:rsidRPr="005116F9">
        <w:rPr>
          <w:rFonts w:cs="Times New Roman"/>
          <w:sz w:val="20"/>
        </w:rPr>
        <w:t>technology</w:t>
      </w:r>
      <w:r w:rsidRPr="005116F9">
        <w:rPr>
          <w:rFonts w:cs="Times New Roman"/>
          <w:sz w:val="20"/>
        </w:rPr>
        <w:t>, teach</w:t>
      </w:r>
      <w:r w:rsidR="00490BE7">
        <w:rPr>
          <w:rFonts w:cs="Times New Roman"/>
          <w:sz w:val="20"/>
        </w:rPr>
        <w:t>er professional developme</w:t>
      </w:r>
      <w:r w:rsidR="002A2C9F">
        <w:rPr>
          <w:rFonts w:cs="Times New Roman"/>
          <w:sz w:val="20"/>
        </w:rPr>
        <w:t xml:space="preserve">nt, </w:t>
      </w:r>
      <w:r w:rsidR="00490BE7">
        <w:rPr>
          <w:rFonts w:cs="Times New Roman"/>
          <w:sz w:val="20"/>
        </w:rPr>
        <w:t xml:space="preserve">After School Learning Center and PTSO and Booster Clubs. </w:t>
      </w:r>
    </w:p>
    <w:p w:rsidR="00613176" w:rsidRPr="005116F9" w:rsidRDefault="00613176" w:rsidP="00AD38B4">
      <w:pPr>
        <w:pStyle w:val="Standard"/>
        <w:ind w:right="360"/>
        <w:rPr>
          <w:rFonts w:cs="Times New Roman"/>
          <w:sz w:val="20"/>
        </w:rPr>
      </w:pPr>
    </w:p>
    <w:p w:rsidR="00613176" w:rsidRPr="005116F9" w:rsidRDefault="00613176" w:rsidP="00AD38B4">
      <w:pPr>
        <w:pStyle w:val="Standard"/>
        <w:ind w:right="360"/>
        <w:rPr>
          <w:rFonts w:cs="Times New Roman"/>
          <w:sz w:val="20"/>
        </w:rPr>
      </w:pPr>
      <w:r w:rsidRPr="005116F9">
        <w:rPr>
          <w:rFonts w:cs="Times New Roman"/>
          <w:sz w:val="20"/>
        </w:rPr>
        <w:t xml:space="preserve">Q.  </w:t>
      </w:r>
      <w:r w:rsidRPr="005116F9">
        <w:rPr>
          <w:rFonts w:cs="Times New Roman"/>
          <w:b/>
          <w:i/>
          <w:sz w:val="20"/>
        </w:rPr>
        <w:t>Why do parents/families need to donate to the FPP?</w:t>
      </w:r>
    </w:p>
    <w:p w:rsidR="00613176" w:rsidRPr="005116F9" w:rsidRDefault="00613176" w:rsidP="00AD38B4">
      <w:pPr>
        <w:pStyle w:val="Standard"/>
        <w:ind w:left="360" w:right="360"/>
        <w:rPr>
          <w:rFonts w:cs="Times New Roman"/>
          <w:sz w:val="20"/>
        </w:rPr>
      </w:pPr>
      <w:r w:rsidRPr="005116F9">
        <w:rPr>
          <w:rFonts w:cs="Times New Roman"/>
          <w:sz w:val="20"/>
        </w:rPr>
        <w:t xml:space="preserve">A.  California </w:t>
      </w:r>
      <w:r w:rsidR="00214ADF" w:rsidRPr="005116F9">
        <w:rPr>
          <w:rFonts w:cs="Times New Roman"/>
          <w:sz w:val="20"/>
        </w:rPr>
        <w:t>rank</w:t>
      </w:r>
      <w:r w:rsidR="00694782" w:rsidRPr="005116F9">
        <w:rPr>
          <w:rFonts w:cs="Times New Roman"/>
          <w:sz w:val="20"/>
        </w:rPr>
        <w:t>s</w:t>
      </w:r>
      <w:r w:rsidRPr="005116F9">
        <w:rPr>
          <w:rFonts w:cs="Times New Roman"/>
          <w:sz w:val="20"/>
        </w:rPr>
        <w:t xml:space="preserve"> 4</w:t>
      </w:r>
      <w:r w:rsidR="00694782" w:rsidRPr="005116F9">
        <w:rPr>
          <w:rFonts w:cs="Times New Roman"/>
          <w:sz w:val="20"/>
        </w:rPr>
        <w:t>6</w:t>
      </w:r>
      <w:r w:rsidRPr="005116F9">
        <w:rPr>
          <w:rStyle w:val="T1"/>
          <w:rFonts w:cs="Times New Roman"/>
          <w:sz w:val="20"/>
        </w:rPr>
        <w:t>th</w:t>
      </w:r>
      <w:r w:rsidRPr="005116F9">
        <w:rPr>
          <w:rFonts w:cs="Times New Roman"/>
          <w:sz w:val="20"/>
        </w:rPr>
        <w:t xml:space="preserve"> in the nation in per-pupil spending</w:t>
      </w:r>
      <w:r w:rsidR="00214ADF" w:rsidRPr="005116F9">
        <w:rPr>
          <w:rFonts w:cs="Times New Roman"/>
          <w:sz w:val="20"/>
        </w:rPr>
        <w:t xml:space="preserve"> (Jan. 201</w:t>
      </w:r>
      <w:r w:rsidR="00694782" w:rsidRPr="005116F9">
        <w:rPr>
          <w:rFonts w:cs="Times New Roman"/>
          <w:sz w:val="20"/>
        </w:rPr>
        <w:t>5</w:t>
      </w:r>
      <w:r w:rsidR="00214ADF" w:rsidRPr="005116F9">
        <w:rPr>
          <w:rFonts w:cs="Times New Roman"/>
          <w:sz w:val="20"/>
        </w:rPr>
        <w:t xml:space="preserve">). </w:t>
      </w:r>
      <w:r w:rsidRPr="005116F9">
        <w:rPr>
          <w:rFonts w:cs="Times New Roman"/>
          <w:sz w:val="20"/>
        </w:rPr>
        <w:t>This lack of funds impacts the s</w:t>
      </w:r>
      <w:r w:rsidR="00214ADF" w:rsidRPr="005116F9">
        <w:rPr>
          <w:rFonts w:cs="Times New Roman"/>
          <w:sz w:val="20"/>
        </w:rPr>
        <w:t>uccess and learning opportunities for</w:t>
      </w:r>
      <w:r w:rsidRPr="005116F9">
        <w:rPr>
          <w:rFonts w:cs="Times New Roman"/>
          <w:sz w:val="20"/>
        </w:rPr>
        <w:t xml:space="preserve"> all our students.  The funds allocated to Hillsdale by the San Mateo Union High District do not meet al</w:t>
      </w:r>
      <w:r w:rsidR="002A0AA0" w:rsidRPr="005116F9">
        <w:rPr>
          <w:rFonts w:cs="Times New Roman"/>
          <w:sz w:val="20"/>
        </w:rPr>
        <w:t>l the needs of the exemplary SL</w:t>
      </w:r>
      <w:r w:rsidR="008B7FB4" w:rsidRPr="005116F9">
        <w:rPr>
          <w:rFonts w:cs="Times New Roman"/>
          <w:sz w:val="20"/>
        </w:rPr>
        <w:t>C</w:t>
      </w:r>
      <w:r w:rsidRPr="005116F9">
        <w:rPr>
          <w:rFonts w:cs="Times New Roman"/>
          <w:sz w:val="20"/>
        </w:rPr>
        <w:t xml:space="preserve"> program (with its lower class sizes and </w:t>
      </w:r>
      <w:r w:rsidR="00875190" w:rsidRPr="005116F9">
        <w:rPr>
          <w:rFonts w:cs="Times New Roman"/>
          <w:sz w:val="20"/>
        </w:rPr>
        <w:t xml:space="preserve">therefore </w:t>
      </w:r>
      <w:r w:rsidRPr="005116F9">
        <w:rPr>
          <w:rFonts w:cs="Times New Roman"/>
          <w:sz w:val="20"/>
        </w:rPr>
        <w:t>higher staff resources) nor provide all the necessary elective courses for a comprehensive high school experience</w:t>
      </w:r>
      <w:r w:rsidR="00214ADF" w:rsidRPr="005116F9">
        <w:rPr>
          <w:rFonts w:cs="Times New Roman"/>
          <w:sz w:val="20"/>
        </w:rPr>
        <w:t>.</w:t>
      </w:r>
      <w:r w:rsidR="00875190" w:rsidRPr="005116F9">
        <w:rPr>
          <w:rFonts w:cs="Times New Roman"/>
          <w:sz w:val="20"/>
        </w:rPr>
        <w:t xml:space="preserve"> Your donations to</w:t>
      </w:r>
      <w:r w:rsidRPr="005116F9">
        <w:rPr>
          <w:rFonts w:cs="Times New Roman"/>
          <w:sz w:val="20"/>
        </w:rPr>
        <w:t xml:space="preserve"> </w:t>
      </w:r>
      <w:r w:rsidR="00214ADF" w:rsidRPr="005116F9">
        <w:rPr>
          <w:rFonts w:cs="Times New Roman"/>
          <w:sz w:val="20"/>
        </w:rPr>
        <w:t xml:space="preserve">the </w:t>
      </w:r>
      <w:r w:rsidR="008B7FB4" w:rsidRPr="005116F9">
        <w:rPr>
          <w:rFonts w:cs="Times New Roman"/>
          <w:sz w:val="20"/>
        </w:rPr>
        <w:t>FPP directly</w:t>
      </w:r>
      <w:r w:rsidR="00214ADF" w:rsidRPr="005116F9">
        <w:rPr>
          <w:rFonts w:cs="Times New Roman"/>
          <w:sz w:val="20"/>
        </w:rPr>
        <w:t xml:space="preserve"> help to </w:t>
      </w:r>
      <w:r w:rsidRPr="005116F9">
        <w:rPr>
          <w:rFonts w:cs="Times New Roman"/>
          <w:sz w:val="20"/>
        </w:rPr>
        <w:t>round out your student’s academic experience at Hillsdale High School</w:t>
      </w:r>
      <w:r w:rsidR="00875190" w:rsidRPr="005116F9">
        <w:rPr>
          <w:rFonts w:cs="Times New Roman"/>
          <w:sz w:val="20"/>
        </w:rPr>
        <w:t xml:space="preserve"> each year</w:t>
      </w:r>
      <w:r w:rsidRPr="005116F9">
        <w:rPr>
          <w:rFonts w:cs="Times New Roman"/>
          <w:sz w:val="20"/>
        </w:rPr>
        <w:t>.</w:t>
      </w:r>
    </w:p>
    <w:p w:rsidR="00C7164A" w:rsidRPr="005116F9" w:rsidRDefault="00C7164A" w:rsidP="00AD38B4">
      <w:pPr>
        <w:pStyle w:val="Standard"/>
        <w:ind w:left="360" w:right="360"/>
        <w:rPr>
          <w:rFonts w:cs="Times New Roman"/>
          <w:sz w:val="20"/>
        </w:rPr>
      </w:pPr>
    </w:p>
    <w:p w:rsidR="00C7164A" w:rsidRPr="005116F9" w:rsidRDefault="00C7164A" w:rsidP="00C7164A">
      <w:pPr>
        <w:pStyle w:val="Standard"/>
        <w:ind w:right="360"/>
        <w:rPr>
          <w:rFonts w:cs="Times New Roman"/>
          <w:i/>
          <w:sz w:val="20"/>
        </w:rPr>
      </w:pPr>
      <w:r w:rsidRPr="005116F9">
        <w:rPr>
          <w:rFonts w:cs="Times New Roman"/>
          <w:sz w:val="20"/>
        </w:rPr>
        <w:t xml:space="preserve">Q.  </w:t>
      </w:r>
      <w:r w:rsidRPr="005116F9">
        <w:rPr>
          <w:rFonts w:cs="Times New Roman"/>
          <w:b/>
          <w:i/>
          <w:sz w:val="20"/>
        </w:rPr>
        <w:t xml:space="preserve">How does the Foundation decide how the funds are used? </w:t>
      </w:r>
    </w:p>
    <w:p w:rsidR="00C7164A" w:rsidRPr="005116F9" w:rsidRDefault="00214ADF" w:rsidP="00C7164A">
      <w:pPr>
        <w:pStyle w:val="Standard"/>
        <w:ind w:left="360" w:right="360"/>
        <w:rPr>
          <w:rFonts w:cs="Times New Roman"/>
          <w:sz w:val="20"/>
        </w:rPr>
      </w:pPr>
      <w:r w:rsidRPr="005116F9">
        <w:rPr>
          <w:rFonts w:cs="Times New Roman"/>
          <w:sz w:val="20"/>
        </w:rPr>
        <w:t xml:space="preserve">A.  </w:t>
      </w:r>
      <w:r w:rsidR="00C7164A" w:rsidRPr="005116F9">
        <w:rPr>
          <w:rFonts w:cs="Times New Roman"/>
          <w:sz w:val="20"/>
        </w:rPr>
        <w:t xml:space="preserve">The school’s </w:t>
      </w:r>
      <w:r w:rsidR="001636E5" w:rsidRPr="005116F9">
        <w:rPr>
          <w:rFonts w:cs="Times New Roman"/>
          <w:sz w:val="20"/>
        </w:rPr>
        <w:t>Site Council and Administration</w:t>
      </w:r>
      <w:r w:rsidR="00C7164A" w:rsidRPr="005116F9">
        <w:rPr>
          <w:rFonts w:cs="Times New Roman"/>
          <w:sz w:val="20"/>
        </w:rPr>
        <w:t xml:space="preserve"> </w:t>
      </w:r>
      <w:r w:rsidRPr="005116F9">
        <w:rPr>
          <w:rFonts w:cs="Times New Roman"/>
          <w:sz w:val="20"/>
        </w:rPr>
        <w:t xml:space="preserve">set the funding needs to maintain Hillsdale’s unique SLC model. Funds raised support </w:t>
      </w:r>
      <w:r w:rsidR="008B7FB4" w:rsidRPr="005116F9">
        <w:rPr>
          <w:rFonts w:cs="Times New Roman"/>
          <w:sz w:val="20"/>
        </w:rPr>
        <w:t xml:space="preserve">the </w:t>
      </w:r>
      <w:r w:rsidR="00E65A7C" w:rsidRPr="005116F9">
        <w:rPr>
          <w:rFonts w:cs="Times New Roman"/>
          <w:sz w:val="20"/>
        </w:rPr>
        <w:t xml:space="preserve">SLCs, its Advisory system, </w:t>
      </w:r>
      <w:r w:rsidR="00C7164A" w:rsidRPr="005116F9">
        <w:rPr>
          <w:rFonts w:cs="Times New Roman"/>
          <w:sz w:val="20"/>
        </w:rPr>
        <w:t xml:space="preserve">smaller class sizes, </w:t>
      </w:r>
      <w:r w:rsidR="00F62F87" w:rsidRPr="005116F9">
        <w:rPr>
          <w:rFonts w:cs="Times New Roman"/>
          <w:sz w:val="20"/>
        </w:rPr>
        <w:t>technology needs</w:t>
      </w:r>
      <w:r w:rsidR="008B7FB4" w:rsidRPr="005116F9">
        <w:rPr>
          <w:rFonts w:cs="Times New Roman"/>
          <w:sz w:val="20"/>
        </w:rPr>
        <w:t xml:space="preserve">, </w:t>
      </w:r>
      <w:r w:rsidR="00E65A7C" w:rsidRPr="005116F9">
        <w:rPr>
          <w:rFonts w:cs="Times New Roman"/>
          <w:sz w:val="20"/>
        </w:rPr>
        <w:t xml:space="preserve">the After School Learning Center, </w:t>
      </w:r>
      <w:r w:rsidR="008B7FB4" w:rsidRPr="005116F9">
        <w:rPr>
          <w:rFonts w:cs="Times New Roman"/>
          <w:sz w:val="20"/>
        </w:rPr>
        <w:t>the</w:t>
      </w:r>
      <w:r w:rsidR="00C7164A" w:rsidRPr="005116F9">
        <w:rPr>
          <w:rFonts w:cs="Times New Roman"/>
          <w:sz w:val="20"/>
        </w:rPr>
        <w:t xml:space="preserve"> School </w:t>
      </w:r>
      <w:r w:rsidR="008B7FB4" w:rsidRPr="005116F9">
        <w:rPr>
          <w:rFonts w:cs="Times New Roman"/>
          <w:sz w:val="20"/>
        </w:rPr>
        <w:t xml:space="preserve">Safety </w:t>
      </w:r>
      <w:r w:rsidR="00C7164A" w:rsidRPr="005116F9">
        <w:rPr>
          <w:rFonts w:cs="Times New Roman"/>
          <w:sz w:val="20"/>
        </w:rPr>
        <w:t>Program and grants made directly to school departments, staff, classrooms and the Hillsdale booster clubs.</w:t>
      </w:r>
    </w:p>
    <w:p w:rsidR="00613176" w:rsidRPr="005116F9" w:rsidRDefault="00613176" w:rsidP="00AD38B4">
      <w:pPr>
        <w:pStyle w:val="Standard"/>
        <w:ind w:right="360"/>
        <w:rPr>
          <w:rFonts w:cs="Times New Roman"/>
          <w:sz w:val="20"/>
        </w:rPr>
      </w:pPr>
    </w:p>
    <w:p w:rsidR="00613176" w:rsidRPr="005116F9" w:rsidRDefault="00613176" w:rsidP="00AD38B4">
      <w:pPr>
        <w:pStyle w:val="Standard"/>
        <w:ind w:right="360"/>
        <w:rPr>
          <w:rFonts w:cs="Times New Roman"/>
          <w:sz w:val="20"/>
        </w:rPr>
      </w:pPr>
      <w:r w:rsidRPr="005116F9">
        <w:rPr>
          <w:rFonts w:cs="Times New Roman"/>
          <w:sz w:val="20"/>
        </w:rPr>
        <w:t xml:space="preserve">Q.  </w:t>
      </w:r>
      <w:r w:rsidRPr="005116F9">
        <w:rPr>
          <w:rFonts w:cs="Times New Roman"/>
          <w:b/>
          <w:i/>
          <w:sz w:val="20"/>
        </w:rPr>
        <w:t>How is a donation to the FPP different from a Booster Group membership donation?</w:t>
      </w:r>
    </w:p>
    <w:p w:rsidR="00613176" w:rsidRPr="005116F9" w:rsidRDefault="004253DA" w:rsidP="004253DA">
      <w:pPr>
        <w:pStyle w:val="Standard"/>
        <w:ind w:left="360" w:right="360"/>
        <w:rPr>
          <w:rFonts w:cs="Times New Roman"/>
          <w:sz w:val="20"/>
        </w:rPr>
      </w:pPr>
      <w:r w:rsidRPr="005116F9">
        <w:rPr>
          <w:rFonts w:cs="Times New Roman"/>
          <w:sz w:val="20"/>
        </w:rPr>
        <w:t xml:space="preserve">A.  Funds raised through the FPP directly benefit the entire school − every student − and allow the Site Council and </w:t>
      </w:r>
      <w:r w:rsidR="008B7FB4" w:rsidRPr="005116F9">
        <w:rPr>
          <w:rFonts w:cs="Times New Roman"/>
          <w:sz w:val="20"/>
        </w:rPr>
        <w:t>Administration</w:t>
      </w:r>
      <w:r w:rsidRPr="005116F9">
        <w:rPr>
          <w:rFonts w:cs="Times New Roman"/>
          <w:sz w:val="20"/>
        </w:rPr>
        <w:t xml:space="preserve"> leeway to channel support to areas of need to offset budget shortfalls or cuts which impact academics.  Y</w:t>
      </w:r>
      <w:r w:rsidR="008B7FB4" w:rsidRPr="005116F9">
        <w:rPr>
          <w:rFonts w:cs="Times New Roman"/>
          <w:sz w:val="20"/>
        </w:rPr>
        <w:t>our Booster Group donations go</w:t>
      </w:r>
      <w:r w:rsidRPr="005116F9">
        <w:rPr>
          <w:rFonts w:cs="Times New Roman"/>
          <w:sz w:val="20"/>
        </w:rPr>
        <w:t xml:space="preserve"> toward support of students that elect to participate in a particular department or activity and supplements supplies, athletic equipment, instruments, art suppl</w:t>
      </w:r>
      <w:r w:rsidR="008B7FB4" w:rsidRPr="005116F9">
        <w:rPr>
          <w:rFonts w:cs="Times New Roman"/>
          <w:sz w:val="20"/>
        </w:rPr>
        <w:t>ies, dance costumes</w:t>
      </w:r>
      <w:r w:rsidRPr="005116F9">
        <w:rPr>
          <w:rFonts w:cs="Times New Roman"/>
          <w:sz w:val="20"/>
        </w:rPr>
        <w:t xml:space="preserve">, etc., along with some limited department-specific expenses, such as teacher wish list and the library. </w:t>
      </w:r>
      <w:r w:rsidR="00613176" w:rsidRPr="005116F9">
        <w:rPr>
          <w:rFonts w:cs="Times New Roman"/>
          <w:sz w:val="20"/>
        </w:rPr>
        <w:t xml:space="preserve">  </w:t>
      </w:r>
    </w:p>
    <w:p w:rsidR="00613176" w:rsidRPr="005116F9" w:rsidRDefault="00613176" w:rsidP="00AD38B4">
      <w:pPr>
        <w:pStyle w:val="Standard"/>
        <w:ind w:right="360"/>
        <w:rPr>
          <w:rFonts w:cs="Times New Roman"/>
          <w:sz w:val="20"/>
        </w:rPr>
      </w:pPr>
      <w:bookmarkStart w:id="0" w:name="_GoBack"/>
      <w:bookmarkEnd w:id="0"/>
    </w:p>
    <w:p w:rsidR="00613176" w:rsidRPr="005116F9" w:rsidRDefault="00613176" w:rsidP="00AD38B4">
      <w:pPr>
        <w:pStyle w:val="Standard"/>
        <w:ind w:right="360"/>
        <w:rPr>
          <w:rFonts w:cs="Times New Roman"/>
          <w:sz w:val="20"/>
        </w:rPr>
      </w:pPr>
      <w:r w:rsidRPr="005116F9">
        <w:rPr>
          <w:rFonts w:cs="Times New Roman"/>
          <w:sz w:val="20"/>
        </w:rPr>
        <w:t xml:space="preserve">Q.  </w:t>
      </w:r>
      <w:r w:rsidRPr="005116F9">
        <w:rPr>
          <w:rFonts w:cs="Times New Roman"/>
          <w:b/>
          <w:i/>
          <w:sz w:val="20"/>
        </w:rPr>
        <w:t>How much should I give?</w:t>
      </w:r>
    </w:p>
    <w:p w:rsidR="00613176" w:rsidRPr="005116F9" w:rsidRDefault="00490BE7" w:rsidP="00AD38B4">
      <w:pPr>
        <w:pStyle w:val="Standard"/>
        <w:ind w:left="360" w:right="360"/>
        <w:rPr>
          <w:rFonts w:cs="Times New Roman"/>
          <w:b/>
          <w:i/>
          <w:sz w:val="20"/>
        </w:rPr>
      </w:pPr>
      <w:r>
        <w:rPr>
          <w:rFonts w:cs="Times New Roman"/>
          <w:sz w:val="20"/>
        </w:rPr>
        <w:t>A.  The Foundation recommends</w:t>
      </w:r>
      <w:r w:rsidR="00613176" w:rsidRPr="005116F9">
        <w:rPr>
          <w:rFonts w:cs="Times New Roman"/>
          <w:sz w:val="20"/>
        </w:rPr>
        <w:t xml:space="preserve"> a tax deductible contribution of </w:t>
      </w:r>
      <w:r w:rsidR="00613176" w:rsidRPr="00490BE7">
        <w:rPr>
          <w:rFonts w:cs="Times New Roman"/>
          <w:b/>
          <w:sz w:val="20"/>
        </w:rPr>
        <w:t>$</w:t>
      </w:r>
      <w:r w:rsidR="00181271" w:rsidRPr="00490BE7">
        <w:rPr>
          <w:rFonts w:cs="Times New Roman"/>
          <w:b/>
          <w:sz w:val="20"/>
        </w:rPr>
        <w:t>500</w:t>
      </w:r>
      <w:r w:rsidR="00613176" w:rsidRPr="00490BE7">
        <w:rPr>
          <w:rFonts w:cs="Times New Roman"/>
          <w:b/>
          <w:sz w:val="20"/>
        </w:rPr>
        <w:t xml:space="preserve"> </w:t>
      </w:r>
      <w:r w:rsidR="00613176" w:rsidRPr="00490BE7">
        <w:rPr>
          <w:rFonts w:cs="Times New Roman"/>
          <w:b/>
          <w:i/>
          <w:sz w:val="20"/>
        </w:rPr>
        <w:t>per student</w:t>
      </w:r>
      <w:r w:rsidR="00613176" w:rsidRPr="00490BE7">
        <w:rPr>
          <w:rFonts w:cs="Times New Roman"/>
          <w:b/>
          <w:sz w:val="20"/>
        </w:rPr>
        <w:t>.</w:t>
      </w:r>
      <w:r w:rsidR="00613176" w:rsidRPr="005116F9">
        <w:rPr>
          <w:rFonts w:cs="Times New Roman"/>
          <w:sz w:val="20"/>
        </w:rPr>
        <w:t xml:space="preserve">  However, the Foundation wants all Hillsdale families to be a part of the Family Partnership Program</w:t>
      </w:r>
      <w:r w:rsidR="002A0AA0" w:rsidRPr="005116F9">
        <w:rPr>
          <w:rFonts w:cs="Times New Roman"/>
          <w:sz w:val="20"/>
        </w:rPr>
        <w:t>,</w:t>
      </w:r>
      <w:r w:rsidR="00613176" w:rsidRPr="005116F9">
        <w:rPr>
          <w:rFonts w:cs="Times New Roman"/>
          <w:sz w:val="20"/>
        </w:rPr>
        <w:t xml:space="preserve"> so </w:t>
      </w:r>
      <w:r w:rsidR="00BB4F4D" w:rsidRPr="005116F9">
        <w:rPr>
          <w:rFonts w:cs="Times New Roman"/>
          <w:b/>
          <w:i/>
          <w:sz w:val="20"/>
        </w:rPr>
        <w:t>any amount is welcomed and appreciated.</w:t>
      </w:r>
    </w:p>
    <w:p w:rsidR="00613176" w:rsidRPr="005116F9" w:rsidRDefault="00613176" w:rsidP="00AD38B4">
      <w:pPr>
        <w:pStyle w:val="Standard"/>
        <w:ind w:right="360"/>
        <w:rPr>
          <w:rFonts w:cs="Times New Roman"/>
          <w:b/>
          <w:i/>
          <w:sz w:val="20"/>
        </w:rPr>
      </w:pPr>
    </w:p>
    <w:p w:rsidR="00613176" w:rsidRPr="005116F9" w:rsidRDefault="00613176" w:rsidP="00AD38B4">
      <w:pPr>
        <w:pStyle w:val="Standard"/>
        <w:ind w:right="360"/>
        <w:rPr>
          <w:rFonts w:cs="Times New Roman"/>
          <w:b/>
          <w:i/>
          <w:sz w:val="20"/>
        </w:rPr>
      </w:pPr>
      <w:r w:rsidRPr="005116F9">
        <w:rPr>
          <w:rFonts w:cs="Times New Roman"/>
          <w:sz w:val="20"/>
        </w:rPr>
        <w:t xml:space="preserve">Q.  </w:t>
      </w:r>
      <w:r w:rsidRPr="005116F9">
        <w:rPr>
          <w:rFonts w:cs="Times New Roman"/>
          <w:b/>
          <w:i/>
          <w:sz w:val="20"/>
        </w:rPr>
        <w:t>What are the ways I can donate?</w:t>
      </w:r>
    </w:p>
    <w:p w:rsidR="00613176" w:rsidRPr="005116F9" w:rsidRDefault="00613176" w:rsidP="00AD38B4">
      <w:pPr>
        <w:pStyle w:val="Standard"/>
        <w:ind w:left="360" w:right="360"/>
        <w:rPr>
          <w:rFonts w:cs="Times New Roman"/>
          <w:sz w:val="20"/>
        </w:rPr>
      </w:pPr>
      <w:r w:rsidRPr="005116F9">
        <w:rPr>
          <w:rFonts w:cs="Times New Roman"/>
          <w:sz w:val="20"/>
        </w:rPr>
        <w:t xml:space="preserve">A.  </w:t>
      </w:r>
      <w:r w:rsidR="00875190" w:rsidRPr="005116F9">
        <w:rPr>
          <w:rFonts w:cs="Times New Roman"/>
          <w:sz w:val="20"/>
        </w:rPr>
        <w:t xml:space="preserve">Donations are accepted </w:t>
      </w:r>
      <w:r w:rsidR="00F43350" w:rsidRPr="005116F9">
        <w:rPr>
          <w:rFonts w:cs="Times New Roman"/>
          <w:sz w:val="20"/>
        </w:rPr>
        <w:t xml:space="preserve">via Credit or Debit card </w:t>
      </w:r>
      <w:r w:rsidR="00402EE7" w:rsidRPr="005116F9">
        <w:rPr>
          <w:rFonts w:cs="Times New Roman"/>
          <w:sz w:val="20"/>
        </w:rPr>
        <w:t>on</w:t>
      </w:r>
      <w:r w:rsidR="00875190" w:rsidRPr="005116F9">
        <w:rPr>
          <w:rFonts w:cs="Times New Roman"/>
          <w:sz w:val="20"/>
        </w:rPr>
        <w:t xml:space="preserve"> the Foundation’s secure</w:t>
      </w:r>
      <w:r w:rsidR="00402EE7" w:rsidRPr="005116F9">
        <w:rPr>
          <w:rFonts w:cs="Times New Roman"/>
          <w:sz w:val="20"/>
        </w:rPr>
        <w:t xml:space="preserve"> online</w:t>
      </w:r>
      <w:r w:rsidR="00875190" w:rsidRPr="005116F9">
        <w:rPr>
          <w:rFonts w:cs="Times New Roman"/>
          <w:sz w:val="20"/>
        </w:rPr>
        <w:t xml:space="preserve"> </w:t>
      </w:r>
      <w:r w:rsidR="00402EE7" w:rsidRPr="005116F9">
        <w:rPr>
          <w:rFonts w:cs="Times New Roman"/>
          <w:sz w:val="20"/>
        </w:rPr>
        <w:t>site found at www.hillsdalehsfoundation.org (click the Donate button</w:t>
      </w:r>
      <w:r w:rsidR="008B7FB4" w:rsidRPr="005116F9">
        <w:rPr>
          <w:rFonts w:cs="Times New Roman"/>
          <w:sz w:val="20"/>
        </w:rPr>
        <w:t>)</w:t>
      </w:r>
      <w:r w:rsidR="008169D4" w:rsidRPr="005116F9">
        <w:rPr>
          <w:rFonts w:cs="Times New Roman"/>
          <w:sz w:val="20"/>
        </w:rPr>
        <w:t>. OR</w:t>
      </w:r>
      <w:r w:rsidRPr="005116F9">
        <w:rPr>
          <w:rFonts w:cs="Times New Roman"/>
          <w:sz w:val="20"/>
        </w:rPr>
        <w:t xml:space="preserve"> </w:t>
      </w:r>
      <w:r w:rsidR="00C7164A" w:rsidRPr="005116F9">
        <w:rPr>
          <w:rFonts w:cs="Times New Roman"/>
          <w:sz w:val="20"/>
        </w:rPr>
        <w:t>y</w:t>
      </w:r>
      <w:r w:rsidRPr="005116F9">
        <w:rPr>
          <w:rFonts w:cs="Times New Roman"/>
          <w:sz w:val="20"/>
        </w:rPr>
        <w:t>ou may fill out a Donation form</w:t>
      </w:r>
      <w:r w:rsidR="00E65A7C" w:rsidRPr="005116F9">
        <w:rPr>
          <w:rFonts w:cs="Times New Roman"/>
          <w:sz w:val="20"/>
        </w:rPr>
        <w:t xml:space="preserve"> (enclosed here</w:t>
      </w:r>
      <w:r w:rsidR="004C5D23" w:rsidRPr="005116F9">
        <w:rPr>
          <w:rFonts w:cs="Times New Roman"/>
          <w:sz w:val="20"/>
        </w:rPr>
        <w:t>)</w:t>
      </w:r>
      <w:r w:rsidR="00214ADF" w:rsidRPr="005116F9">
        <w:rPr>
          <w:rFonts w:cs="Times New Roman"/>
          <w:sz w:val="20"/>
        </w:rPr>
        <w:t>.</w:t>
      </w:r>
      <w:r w:rsidR="004C5D23" w:rsidRPr="005116F9">
        <w:rPr>
          <w:rFonts w:cs="Times New Roman"/>
          <w:sz w:val="20"/>
        </w:rPr>
        <w:t xml:space="preserve"> </w:t>
      </w:r>
      <w:r w:rsidR="00214ADF" w:rsidRPr="005116F9">
        <w:rPr>
          <w:rFonts w:cs="Times New Roman"/>
          <w:sz w:val="20"/>
        </w:rPr>
        <w:t>Return the form</w:t>
      </w:r>
      <w:r w:rsidRPr="005116F9">
        <w:rPr>
          <w:rFonts w:cs="Times New Roman"/>
          <w:sz w:val="20"/>
        </w:rPr>
        <w:t xml:space="preserve"> to the Foundation</w:t>
      </w:r>
      <w:r w:rsidR="00E65A7C" w:rsidRPr="005116F9">
        <w:rPr>
          <w:rFonts w:cs="Times New Roman"/>
          <w:sz w:val="20"/>
        </w:rPr>
        <w:t xml:space="preserve"> in the envelope provided</w:t>
      </w:r>
      <w:r w:rsidR="00214ADF" w:rsidRPr="005116F9">
        <w:rPr>
          <w:rFonts w:cs="Times New Roman"/>
          <w:sz w:val="20"/>
        </w:rPr>
        <w:t>.</w:t>
      </w:r>
      <w:r w:rsidRPr="005116F9">
        <w:rPr>
          <w:rFonts w:cs="Times New Roman"/>
          <w:sz w:val="20"/>
        </w:rPr>
        <w:t xml:space="preserve">  Remember, you may be able to double your donation through your </w:t>
      </w:r>
      <w:r w:rsidR="00BB4F4D" w:rsidRPr="005116F9">
        <w:rPr>
          <w:rFonts w:cs="Times New Roman"/>
          <w:b/>
          <w:i/>
          <w:sz w:val="20"/>
        </w:rPr>
        <w:t xml:space="preserve">company’s </w:t>
      </w:r>
      <w:r w:rsidR="00BB4F4D" w:rsidRPr="005116F9">
        <w:rPr>
          <w:rFonts w:cs="Times New Roman"/>
          <w:b/>
          <w:sz w:val="20"/>
        </w:rPr>
        <w:t>matching gift program</w:t>
      </w:r>
      <w:r w:rsidRPr="005116F9">
        <w:rPr>
          <w:rFonts w:cs="Times New Roman"/>
          <w:sz w:val="20"/>
        </w:rPr>
        <w:t>. Please let us know who your employer is and we can inquire if they have a gift/matching grant program on your behalf.</w:t>
      </w:r>
      <w:r w:rsidR="008169D4" w:rsidRPr="005116F9">
        <w:rPr>
          <w:rFonts w:cs="Times New Roman"/>
          <w:sz w:val="20"/>
        </w:rPr>
        <w:t xml:space="preserve"> </w:t>
      </w:r>
      <w:r w:rsidR="00E65A7C" w:rsidRPr="005116F9">
        <w:rPr>
          <w:rFonts w:cs="Times New Roman"/>
          <w:sz w:val="20"/>
        </w:rPr>
        <w:t>Monthly payments are also an option.</w:t>
      </w:r>
    </w:p>
    <w:p w:rsidR="004C5D23" w:rsidRPr="005116F9" w:rsidRDefault="004C5D23" w:rsidP="00AD38B4">
      <w:pPr>
        <w:pStyle w:val="Standard"/>
        <w:ind w:left="360" w:right="360"/>
        <w:rPr>
          <w:rFonts w:cs="Times New Roman"/>
          <w:sz w:val="20"/>
        </w:rPr>
      </w:pPr>
    </w:p>
    <w:p w:rsidR="004C5D23" w:rsidRPr="005116F9" w:rsidRDefault="004C5D23" w:rsidP="004C5D23">
      <w:pPr>
        <w:pStyle w:val="Standard"/>
        <w:ind w:right="360"/>
        <w:rPr>
          <w:rFonts w:cs="Times New Roman"/>
          <w:i/>
          <w:sz w:val="20"/>
        </w:rPr>
      </w:pPr>
      <w:r w:rsidRPr="005116F9">
        <w:rPr>
          <w:rFonts w:cs="Times New Roman"/>
          <w:sz w:val="20"/>
        </w:rPr>
        <w:t xml:space="preserve">Q.  </w:t>
      </w:r>
      <w:r w:rsidR="00BB4F4D" w:rsidRPr="005116F9">
        <w:rPr>
          <w:rFonts w:cs="Times New Roman"/>
          <w:b/>
          <w:i/>
          <w:sz w:val="20"/>
        </w:rPr>
        <w:t xml:space="preserve">Why can’t I </w:t>
      </w:r>
      <w:r w:rsidR="001C5DD4" w:rsidRPr="005116F9">
        <w:rPr>
          <w:rFonts w:cs="Times New Roman"/>
          <w:b/>
          <w:i/>
          <w:sz w:val="20"/>
        </w:rPr>
        <w:t>make installment</w:t>
      </w:r>
      <w:r w:rsidR="00BB4F4D" w:rsidRPr="005116F9">
        <w:rPr>
          <w:rFonts w:cs="Times New Roman"/>
          <w:b/>
          <w:i/>
          <w:sz w:val="20"/>
        </w:rPr>
        <w:t xml:space="preserve"> payments for my Booster donations?</w:t>
      </w:r>
    </w:p>
    <w:p w:rsidR="004C5D23" w:rsidRPr="005116F9" w:rsidRDefault="00BB4F4D" w:rsidP="004C5D23">
      <w:pPr>
        <w:pStyle w:val="Standard"/>
        <w:ind w:left="360" w:right="360"/>
        <w:rPr>
          <w:rFonts w:cs="Times New Roman"/>
          <w:sz w:val="20"/>
        </w:rPr>
      </w:pPr>
      <w:r w:rsidRPr="005116F9">
        <w:rPr>
          <w:rFonts w:cs="Times New Roman"/>
          <w:sz w:val="20"/>
        </w:rPr>
        <w:t xml:space="preserve">A.  The Foundation has switched to a new, convenient online donation payment processing system that is both secure and private.  </w:t>
      </w:r>
      <w:r w:rsidR="004253DA" w:rsidRPr="005116F9">
        <w:rPr>
          <w:rFonts w:cs="Times New Roman"/>
          <w:sz w:val="20"/>
        </w:rPr>
        <w:t>As currently implemented, t</w:t>
      </w:r>
      <w:r w:rsidRPr="005116F9">
        <w:rPr>
          <w:rFonts w:cs="Times New Roman"/>
          <w:sz w:val="20"/>
        </w:rPr>
        <w:t>his new system does not allow payment plans for donations and/or ticket purchases that go directly to Booster groups (restricted funds). We are sorry for any inconvenience this will cause, but the new system guarantees that your private financial accounts are not shared with anyone associated with the school</w:t>
      </w:r>
      <w:r w:rsidR="001C5DD4" w:rsidRPr="005116F9">
        <w:rPr>
          <w:rFonts w:cs="Times New Roman"/>
          <w:sz w:val="20"/>
        </w:rPr>
        <w:t>,</w:t>
      </w:r>
      <w:r w:rsidR="007A0A21" w:rsidRPr="005116F9">
        <w:rPr>
          <w:rFonts w:cs="Times New Roman"/>
          <w:sz w:val="20"/>
        </w:rPr>
        <w:t xml:space="preserve"> or the Foundation</w:t>
      </w:r>
      <w:r w:rsidR="001C5DD4" w:rsidRPr="005116F9">
        <w:rPr>
          <w:rFonts w:cs="Times New Roman"/>
          <w:sz w:val="20"/>
        </w:rPr>
        <w:t>,</w:t>
      </w:r>
      <w:r w:rsidRPr="005116F9">
        <w:rPr>
          <w:rFonts w:cs="Times New Roman"/>
          <w:sz w:val="20"/>
        </w:rPr>
        <w:t xml:space="preserve"> and are not kept on record.</w:t>
      </w:r>
    </w:p>
    <w:p w:rsidR="00613176" w:rsidRPr="005116F9" w:rsidRDefault="00613176" w:rsidP="00AD38B4">
      <w:pPr>
        <w:pStyle w:val="Standard"/>
        <w:ind w:right="360"/>
        <w:rPr>
          <w:rFonts w:cs="Times New Roman"/>
          <w:sz w:val="20"/>
        </w:rPr>
      </w:pPr>
    </w:p>
    <w:p w:rsidR="00613176" w:rsidRPr="001636E5" w:rsidRDefault="00613176" w:rsidP="00613176">
      <w:pPr>
        <w:pStyle w:val="Standard"/>
        <w:rPr>
          <w:rFonts w:ascii="Arial" w:hAnsi="Arial" w:cs="Arial"/>
          <w:sz w:val="19"/>
          <w:szCs w:val="19"/>
        </w:rPr>
      </w:pPr>
    </w:p>
    <w:p w:rsidR="00613176" w:rsidRPr="001636E5" w:rsidRDefault="00613176" w:rsidP="00613176">
      <w:pPr>
        <w:pStyle w:val="Standard"/>
        <w:rPr>
          <w:rFonts w:ascii="Arial" w:hAnsi="Arial" w:cs="Arial"/>
          <w:sz w:val="19"/>
          <w:szCs w:val="19"/>
        </w:rPr>
      </w:pPr>
    </w:p>
    <w:p w:rsidR="00C22BCD" w:rsidRDefault="00DB6EFA" w:rsidP="007A0A21">
      <w:pPr>
        <w:shd w:val="clear" w:color="auto" w:fill="FFFFFF"/>
        <w:ind w:left="360" w:right="615"/>
        <w:jc w:val="center"/>
        <w:rPr>
          <w:rFonts w:asciiTheme="minorHAnsi" w:hAnsiTheme="minorHAnsi"/>
          <w:sz w:val="20"/>
        </w:rPr>
      </w:pPr>
      <w:r w:rsidRPr="00AC23FD">
        <w:rPr>
          <w:rFonts w:asciiTheme="minorHAnsi" w:hAnsiTheme="minorHAnsi" w:cs="Arial"/>
          <w:sz w:val="20"/>
          <w:szCs w:val="18"/>
        </w:rPr>
        <w:t>We are happy to answer any and all your questions.</w:t>
      </w:r>
      <w:r w:rsidR="00613176" w:rsidRPr="00AC23FD">
        <w:rPr>
          <w:rFonts w:asciiTheme="minorHAnsi" w:hAnsiTheme="minorHAnsi" w:cs="Arial"/>
          <w:sz w:val="20"/>
          <w:szCs w:val="18"/>
        </w:rPr>
        <w:t xml:space="preserve"> Please go to </w:t>
      </w:r>
      <w:hyperlink r:id="rId8" w:history="1">
        <w:r w:rsidR="006054BA" w:rsidRPr="00AC23FD">
          <w:rPr>
            <w:rStyle w:val="Hyperlink"/>
            <w:rFonts w:asciiTheme="minorHAnsi" w:hAnsiTheme="minorHAnsi" w:cs="Arial"/>
            <w:sz w:val="20"/>
            <w:szCs w:val="18"/>
          </w:rPr>
          <w:t>www.hillsdale</w:t>
        </w:r>
        <w:r w:rsidR="00E65A7C">
          <w:rPr>
            <w:rStyle w:val="Hyperlink"/>
            <w:rFonts w:asciiTheme="minorHAnsi" w:hAnsiTheme="minorHAnsi" w:cs="Arial"/>
            <w:sz w:val="20"/>
            <w:szCs w:val="18"/>
          </w:rPr>
          <w:t>hs</w:t>
        </w:r>
        <w:r w:rsidR="006054BA" w:rsidRPr="00AC23FD">
          <w:rPr>
            <w:rStyle w:val="Hyperlink"/>
            <w:rFonts w:asciiTheme="minorHAnsi" w:hAnsiTheme="minorHAnsi" w:cs="Arial"/>
            <w:sz w:val="20"/>
            <w:szCs w:val="18"/>
          </w:rPr>
          <w:t>foundation.org</w:t>
        </w:r>
      </w:hyperlink>
      <w:r w:rsidR="006054BA" w:rsidRPr="00AC23FD">
        <w:rPr>
          <w:rFonts w:asciiTheme="minorHAnsi" w:hAnsiTheme="minorHAnsi" w:cs="Arial"/>
          <w:sz w:val="20"/>
          <w:szCs w:val="18"/>
        </w:rPr>
        <w:t xml:space="preserve"> </w:t>
      </w:r>
      <w:r w:rsidR="00613176" w:rsidRPr="00AC23FD">
        <w:rPr>
          <w:rFonts w:asciiTheme="minorHAnsi" w:hAnsiTheme="minorHAnsi" w:cs="Arial"/>
          <w:sz w:val="20"/>
          <w:szCs w:val="18"/>
        </w:rPr>
        <w:t xml:space="preserve">or contact the </w:t>
      </w:r>
      <w:r w:rsidR="007A0A21" w:rsidRPr="00AC23FD">
        <w:rPr>
          <w:rFonts w:asciiTheme="minorHAnsi" w:hAnsiTheme="minorHAnsi" w:cs="Arial"/>
          <w:sz w:val="20"/>
          <w:szCs w:val="18"/>
        </w:rPr>
        <w:br/>
      </w:r>
      <w:r w:rsidR="00613176" w:rsidRPr="00AC23FD">
        <w:rPr>
          <w:rFonts w:asciiTheme="minorHAnsi" w:hAnsiTheme="minorHAnsi" w:cs="Arial"/>
          <w:sz w:val="20"/>
          <w:szCs w:val="18"/>
        </w:rPr>
        <w:t>Foundation’s Executive Director</w:t>
      </w:r>
      <w:r w:rsidRPr="00AC23FD">
        <w:rPr>
          <w:rFonts w:asciiTheme="minorHAnsi" w:hAnsiTheme="minorHAnsi" w:cs="Arial"/>
          <w:sz w:val="20"/>
          <w:szCs w:val="18"/>
        </w:rPr>
        <w:t>,</w:t>
      </w:r>
      <w:r w:rsidR="00613176" w:rsidRPr="00AC23FD">
        <w:rPr>
          <w:rFonts w:asciiTheme="minorHAnsi" w:hAnsiTheme="minorHAnsi" w:cs="Arial"/>
          <w:sz w:val="20"/>
          <w:szCs w:val="18"/>
        </w:rPr>
        <w:t xml:space="preserve"> </w:t>
      </w:r>
      <w:r w:rsidR="008B7FB4">
        <w:rPr>
          <w:rFonts w:asciiTheme="minorHAnsi" w:hAnsiTheme="minorHAnsi" w:cs="Arial"/>
          <w:sz w:val="20"/>
          <w:szCs w:val="18"/>
        </w:rPr>
        <w:t>Jennifer Russell</w:t>
      </w:r>
      <w:r w:rsidRPr="00AC23FD">
        <w:rPr>
          <w:rFonts w:asciiTheme="minorHAnsi" w:hAnsiTheme="minorHAnsi" w:cs="Arial"/>
          <w:sz w:val="20"/>
          <w:szCs w:val="18"/>
        </w:rPr>
        <w:t>,</w:t>
      </w:r>
      <w:r w:rsidR="00613176" w:rsidRPr="00AC23FD">
        <w:rPr>
          <w:rFonts w:asciiTheme="minorHAnsi" w:hAnsiTheme="minorHAnsi" w:cs="Arial"/>
          <w:sz w:val="20"/>
          <w:szCs w:val="18"/>
        </w:rPr>
        <w:t xml:space="preserve"> at</w:t>
      </w:r>
      <w:r w:rsidR="008B7FB4">
        <w:t xml:space="preserve"> </w:t>
      </w:r>
      <w:hyperlink r:id="rId9" w:history="1">
        <w:r w:rsidR="008B7FB4" w:rsidRPr="000B4CF7">
          <w:rPr>
            <w:rStyle w:val="Hyperlink"/>
            <w:rFonts w:asciiTheme="minorHAnsi" w:hAnsiTheme="minorHAnsi"/>
            <w:sz w:val="20"/>
          </w:rPr>
          <w:t>execdirector@hillsdalehsfoundation.org</w:t>
        </w:r>
      </w:hyperlink>
      <w:r w:rsidR="008B7FB4" w:rsidRPr="008B7FB4">
        <w:rPr>
          <w:rFonts w:asciiTheme="minorHAnsi" w:hAnsiTheme="minorHAnsi"/>
          <w:sz w:val="20"/>
        </w:rPr>
        <w:t xml:space="preserve">. </w:t>
      </w:r>
      <w:r w:rsidR="00613176" w:rsidRPr="008B7FB4">
        <w:rPr>
          <w:rFonts w:asciiTheme="minorHAnsi" w:hAnsiTheme="minorHAnsi" w:cs="Arial"/>
          <w:sz w:val="20"/>
          <w:szCs w:val="18"/>
        </w:rPr>
        <w:t xml:space="preserve">  </w:t>
      </w:r>
      <w:r w:rsidR="00613176" w:rsidRPr="00AC23FD">
        <w:rPr>
          <w:rFonts w:asciiTheme="minorHAnsi" w:hAnsiTheme="minorHAnsi" w:cs="Arial"/>
          <w:sz w:val="20"/>
          <w:szCs w:val="18"/>
        </w:rPr>
        <w:t xml:space="preserve"> </w:t>
      </w:r>
    </w:p>
    <w:sectPr w:rsidR="00C22BCD" w:rsidSect="009E3AA7">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A0" w:rsidRDefault="00E377A0" w:rsidP="00613176">
      <w:r>
        <w:separator/>
      </w:r>
    </w:p>
  </w:endnote>
  <w:endnote w:type="continuationSeparator" w:id="0">
    <w:p w:rsidR="00E377A0" w:rsidRDefault="00E377A0" w:rsidP="006131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0A" w:rsidRDefault="0069420A" w:rsidP="00163D66">
    <w:pPr>
      <w:pStyle w:val="Footer"/>
      <w:tabs>
        <w:tab w:val="clear" w:pos="4680"/>
        <w:tab w:val="clear" w:pos="9360"/>
        <w:tab w:val="left" w:pos="720"/>
        <w:tab w:val="left" w:pos="3240"/>
        <w:tab w:val="left" w:pos="5400"/>
        <w:tab w:val="left" w:pos="8460"/>
      </w:tabs>
      <w:ind w:right="-540"/>
      <w:rPr>
        <w:rFonts w:asciiTheme="minorHAnsi" w:hAnsiTheme="minorHAnsi"/>
        <w:color w:val="808080"/>
        <w:sz w:val="18"/>
        <w:szCs w:val="18"/>
      </w:rPr>
    </w:pPr>
    <w:r>
      <w:rPr>
        <w:rFonts w:asciiTheme="minorHAnsi" w:hAnsiTheme="minorHAnsi"/>
        <w:noProof/>
        <w:color w:val="808080"/>
        <w:sz w:val="18"/>
        <w:szCs w:val="18"/>
      </w:rPr>
      <w:tab/>
    </w:r>
    <w:r w:rsidR="00E65A7C">
      <w:rPr>
        <w:rFonts w:asciiTheme="minorHAnsi" w:hAnsiTheme="minorHAnsi"/>
        <w:noProof/>
        <w:color w:val="808080"/>
        <w:sz w:val="18"/>
        <w:szCs w:val="18"/>
      </w:rPr>
      <w:t>63 Bove</w:t>
    </w:r>
    <w:r w:rsidR="004253DA" w:rsidRPr="004253DA">
      <w:rPr>
        <w:rFonts w:asciiTheme="minorHAnsi" w:hAnsiTheme="minorHAnsi"/>
        <w:noProof/>
        <w:color w:val="808080"/>
        <w:sz w:val="18"/>
        <w:szCs w:val="18"/>
      </w:rPr>
      <w:t>t Road, Suite 218</w:t>
    </w:r>
    <w:r w:rsidR="004253DA" w:rsidRPr="004253DA">
      <w:rPr>
        <w:rFonts w:asciiTheme="minorHAnsi" w:hAnsiTheme="minorHAnsi"/>
        <w:noProof/>
        <w:color w:val="808080"/>
        <w:sz w:val="18"/>
        <w:szCs w:val="18"/>
      </w:rPr>
      <w:tab/>
      <w:t>Tel: 650-558-2618</w:t>
    </w:r>
    <w:r w:rsidR="004253DA">
      <w:rPr>
        <w:rFonts w:asciiTheme="minorHAnsi" w:hAnsiTheme="minorHAnsi"/>
        <w:noProof/>
        <w:color w:val="808080"/>
        <w:sz w:val="18"/>
        <w:szCs w:val="18"/>
      </w:rPr>
      <w:tab/>
    </w:r>
    <w:hyperlink r:id="rId1" w:history="1">
      <w:r w:rsidR="004253DA" w:rsidRPr="004253DA">
        <w:rPr>
          <w:rStyle w:val="Hyperlink"/>
          <w:rFonts w:asciiTheme="minorHAnsi" w:hAnsiTheme="minorHAnsi"/>
          <w:color w:val="808080"/>
          <w:sz w:val="18"/>
          <w:szCs w:val="18"/>
        </w:rPr>
        <w:t>info@hillsdalehsfoundation.org</w:t>
      </w:r>
    </w:hyperlink>
    <w:r w:rsidR="00163D66">
      <w:rPr>
        <w:rFonts w:asciiTheme="minorHAnsi" w:hAnsiTheme="minorHAnsi"/>
        <w:sz w:val="18"/>
        <w:szCs w:val="18"/>
      </w:rPr>
      <w:tab/>
    </w:r>
    <w:r w:rsidR="00163D66" w:rsidRPr="004253DA">
      <w:rPr>
        <w:rFonts w:asciiTheme="minorHAnsi" w:hAnsiTheme="minorHAnsi"/>
        <w:color w:val="808080"/>
        <w:sz w:val="18"/>
        <w:szCs w:val="18"/>
      </w:rPr>
      <w:t>Tax ID: 87-0800728</w:t>
    </w:r>
  </w:p>
  <w:p w:rsidR="00613176" w:rsidRPr="0069420A" w:rsidRDefault="0069420A" w:rsidP="00163D66">
    <w:pPr>
      <w:pStyle w:val="Footer"/>
      <w:tabs>
        <w:tab w:val="clear" w:pos="4680"/>
        <w:tab w:val="clear" w:pos="9360"/>
        <w:tab w:val="left" w:pos="720"/>
        <w:tab w:val="left" w:pos="3240"/>
        <w:tab w:val="left" w:pos="5400"/>
        <w:tab w:val="left" w:pos="7920"/>
      </w:tabs>
      <w:ind w:right="-540"/>
      <w:rPr>
        <w:rFonts w:asciiTheme="minorHAnsi" w:hAnsiTheme="minorHAnsi"/>
        <w:color w:val="808080"/>
        <w:sz w:val="12"/>
        <w:szCs w:val="12"/>
      </w:rPr>
    </w:pPr>
    <w:r>
      <w:rPr>
        <w:rFonts w:asciiTheme="minorHAnsi" w:hAnsiTheme="minorHAnsi"/>
        <w:color w:val="808080"/>
        <w:sz w:val="18"/>
        <w:szCs w:val="18"/>
      </w:rPr>
      <w:tab/>
    </w:r>
    <w:r w:rsidR="004253DA" w:rsidRPr="004253DA">
      <w:rPr>
        <w:rFonts w:asciiTheme="minorHAnsi" w:hAnsiTheme="minorHAnsi"/>
        <w:color w:val="808080"/>
        <w:sz w:val="18"/>
        <w:szCs w:val="18"/>
      </w:rPr>
      <w:t>San Mateo, CA 94402</w:t>
    </w:r>
    <w:r w:rsidR="004253DA" w:rsidRPr="004253DA">
      <w:rPr>
        <w:rFonts w:asciiTheme="minorHAnsi" w:hAnsiTheme="minorHAnsi"/>
        <w:color w:val="808080"/>
        <w:sz w:val="18"/>
        <w:szCs w:val="18"/>
      </w:rPr>
      <w:tab/>
      <w:t>Fax: 650-378-8185</w:t>
    </w:r>
    <w:r w:rsidR="004253DA" w:rsidRPr="004253DA">
      <w:rPr>
        <w:rFonts w:asciiTheme="minorHAnsi" w:hAnsiTheme="minorHAnsi"/>
        <w:color w:val="808080"/>
        <w:sz w:val="18"/>
        <w:szCs w:val="18"/>
      </w:rPr>
      <w:tab/>
    </w:r>
    <w:hyperlink r:id="rId2" w:history="1">
      <w:r w:rsidR="00163D66" w:rsidRPr="00163D66">
        <w:rPr>
          <w:rStyle w:val="Hyperlink"/>
          <w:rFonts w:asciiTheme="minorHAnsi" w:hAnsiTheme="minorHAnsi"/>
          <w:color w:val="808080"/>
          <w:sz w:val="18"/>
          <w:szCs w:val="18"/>
        </w:rPr>
        <w:t>www.Hillsdale</w:t>
      </w:r>
      <w:r w:rsidR="00E65A7C">
        <w:rPr>
          <w:rStyle w:val="Hyperlink"/>
          <w:rFonts w:asciiTheme="minorHAnsi" w:hAnsiTheme="minorHAnsi"/>
          <w:color w:val="808080"/>
          <w:sz w:val="18"/>
          <w:szCs w:val="18"/>
        </w:rPr>
        <w:t>HS</w:t>
      </w:r>
      <w:r w:rsidR="00163D66" w:rsidRPr="00163D66">
        <w:rPr>
          <w:rStyle w:val="Hyperlink"/>
          <w:rFonts w:asciiTheme="minorHAnsi" w:hAnsiTheme="minorHAnsi"/>
          <w:color w:val="808080"/>
          <w:sz w:val="18"/>
          <w:szCs w:val="18"/>
        </w:rPr>
        <w:t>Foundation.org</w:t>
      </w:r>
    </w:hyperlink>
    <w:r w:rsidR="004253DA" w:rsidRPr="00163D66">
      <w:rPr>
        <w:rFonts w:asciiTheme="minorHAnsi" w:hAnsiTheme="minorHAnsi"/>
        <w:color w:val="808080"/>
        <w:sz w:val="18"/>
        <w:szCs w:val="18"/>
      </w:rPr>
      <w:tab/>
    </w:r>
    <w:r w:rsidR="004253DA" w:rsidRPr="004253DA">
      <w:rPr>
        <w:rFonts w:asciiTheme="minorHAnsi" w:hAnsiTheme="minorHAnsi"/>
        <w:color w:val="808080"/>
        <w:sz w:val="18"/>
        <w:szCs w:val="18"/>
      </w:rPr>
      <w:tab/>
    </w:r>
    <w:r w:rsidR="004253DA" w:rsidRPr="004253DA">
      <w:rPr>
        <w:rFonts w:asciiTheme="minorHAnsi" w:hAnsiTheme="minorHAnsi"/>
        <w:color w:val="808080"/>
        <w:sz w:val="18"/>
        <w:szCs w:val="18"/>
      </w:rPr>
      <w:tab/>
    </w:r>
    <w:r w:rsidR="00163D66">
      <w:rPr>
        <w:rFonts w:asciiTheme="minorHAnsi" w:hAnsiTheme="minorHAnsi"/>
        <w:color w:val="808080"/>
        <w:sz w:val="18"/>
        <w:szCs w:val="18"/>
      </w:rPr>
      <w:t xml:space="preserve">                       </w:t>
    </w:r>
    <w:r w:rsidR="00E65A7C">
      <w:rPr>
        <w:rFonts w:asciiTheme="minorHAnsi" w:hAnsiTheme="minorHAnsi" w:cs="Arial"/>
        <w:color w:val="808080"/>
        <w:sz w:val="12"/>
        <w:szCs w:val="12"/>
      </w:rPr>
      <w:t>February</w:t>
    </w:r>
    <w:r w:rsidR="00163D66">
      <w:rPr>
        <w:rFonts w:asciiTheme="minorHAnsi" w:hAnsiTheme="minorHAnsi" w:cs="Arial"/>
        <w:color w:val="808080"/>
        <w:sz w:val="12"/>
        <w:szCs w:val="12"/>
      </w:rPr>
      <w:t xml:space="preserve"> </w:t>
    </w:r>
    <w:r w:rsidR="00E65A7C">
      <w:rPr>
        <w:rFonts w:asciiTheme="minorHAnsi" w:hAnsiTheme="minorHAnsi" w:cs="Arial"/>
        <w:color w:val="808080"/>
        <w:sz w:val="12"/>
        <w:szCs w:val="12"/>
      </w:rPr>
      <w:t>2016</w:t>
    </w:r>
    <w:r w:rsidR="005A614E" w:rsidRPr="0069420A">
      <w:rPr>
        <w:rFonts w:asciiTheme="minorHAnsi" w:hAnsiTheme="minorHAnsi" w:cs="Arial"/>
        <w:color w:val="808080"/>
        <w:sz w:val="12"/>
        <w:szCs w:val="12"/>
      </w:rPr>
      <w:t xml:space="preserve"> HHSF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A0" w:rsidRDefault="00E377A0" w:rsidP="00613176">
      <w:r>
        <w:separator/>
      </w:r>
    </w:p>
  </w:footnote>
  <w:footnote w:type="continuationSeparator" w:id="0">
    <w:p w:rsidR="00E377A0" w:rsidRDefault="00E377A0" w:rsidP="00613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86B"/>
    <w:multiLevelType w:val="hybridMultilevel"/>
    <w:tmpl w:val="E24E6A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C729A"/>
    <w:multiLevelType w:val="hybridMultilevel"/>
    <w:tmpl w:val="8FB81D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3B20F75"/>
    <w:multiLevelType w:val="hybridMultilevel"/>
    <w:tmpl w:val="C47A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435BD"/>
    <w:multiLevelType w:val="hybridMultilevel"/>
    <w:tmpl w:val="7EE239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E3AA7"/>
    <w:rsid w:val="000A459B"/>
    <w:rsid w:val="000D240B"/>
    <w:rsid w:val="00110753"/>
    <w:rsid w:val="0012217C"/>
    <w:rsid w:val="00152CA8"/>
    <w:rsid w:val="001636E5"/>
    <w:rsid w:val="00163D66"/>
    <w:rsid w:val="00181271"/>
    <w:rsid w:val="001C5DD4"/>
    <w:rsid w:val="002023AB"/>
    <w:rsid w:val="00214ADF"/>
    <w:rsid w:val="00236261"/>
    <w:rsid w:val="002960EF"/>
    <w:rsid w:val="002A0AA0"/>
    <w:rsid w:val="002A2C9F"/>
    <w:rsid w:val="002F05A3"/>
    <w:rsid w:val="003276FB"/>
    <w:rsid w:val="00385477"/>
    <w:rsid w:val="003F726D"/>
    <w:rsid w:val="00402EE7"/>
    <w:rsid w:val="004253DA"/>
    <w:rsid w:val="00433F49"/>
    <w:rsid w:val="004872F4"/>
    <w:rsid w:val="00490BE7"/>
    <w:rsid w:val="004C5D23"/>
    <w:rsid w:val="004D1F85"/>
    <w:rsid w:val="00505036"/>
    <w:rsid w:val="005057C0"/>
    <w:rsid w:val="005116F9"/>
    <w:rsid w:val="0053567A"/>
    <w:rsid w:val="00576C49"/>
    <w:rsid w:val="005A614E"/>
    <w:rsid w:val="005C1733"/>
    <w:rsid w:val="006054BA"/>
    <w:rsid w:val="006059C9"/>
    <w:rsid w:val="00613176"/>
    <w:rsid w:val="00663CD7"/>
    <w:rsid w:val="0069420A"/>
    <w:rsid w:val="00694782"/>
    <w:rsid w:val="00725A17"/>
    <w:rsid w:val="00764C42"/>
    <w:rsid w:val="007A0A21"/>
    <w:rsid w:val="008169D4"/>
    <w:rsid w:val="00875190"/>
    <w:rsid w:val="008B7FB4"/>
    <w:rsid w:val="008E49FA"/>
    <w:rsid w:val="009004FC"/>
    <w:rsid w:val="00957D0F"/>
    <w:rsid w:val="009757AF"/>
    <w:rsid w:val="009A7C54"/>
    <w:rsid w:val="009E3AA7"/>
    <w:rsid w:val="00A16A06"/>
    <w:rsid w:val="00A30205"/>
    <w:rsid w:val="00A52FA0"/>
    <w:rsid w:val="00AC23FD"/>
    <w:rsid w:val="00AD38B4"/>
    <w:rsid w:val="00AD4DDC"/>
    <w:rsid w:val="00B40D1B"/>
    <w:rsid w:val="00B472E1"/>
    <w:rsid w:val="00B829CD"/>
    <w:rsid w:val="00BB4F4D"/>
    <w:rsid w:val="00C22BCD"/>
    <w:rsid w:val="00C7164A"/>
    <w:rsid w:val="00C76766"/>
    <w:rsid w:val="00CA2246"/>
    <w:rsid w:val="00CB3B4C"/>
    <w:rsid w:val="00D1010E"/>
    <w:rsid w:val="00D35DF2"/>
    <w:rsid w:val="00D97AF7"/>
    <w:rsid w:val="00DB6EFA"/>
    <w:rsid w:val="00DB7C58"/>
    <w:rsid w:val="00DC537A"/>
    <w:rsid w:val="00DD61FD"/>
    <w:rsid w:val="00E377A0"/>
    <w:rsid w:val="00E65A7C"/>
    <w:rsid w:val="00E93D6F"/>
    <w:rsid w:val="00EB2A04"/>
    <w:rsid w:val="00F43350"/>
    <w:rsid w:val="00F62F87"/>
    <w:rsid w:val="00F838C3"/>
    <w:rsid w:val="00FC0383"/>
    <w:rsid w:val="00FE7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A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3AA7"/>
    <w:rPr>
      <w:color w:val="0000FF"/>
      <w:u w:val="single"/>
    </w:rPr>
  </w:style>
  <w:style w:type="paragraph" w:customStyle="1" w:styleId="Standard">
    <w:name w:val="Standard"/>
    <w:basedOn w:val="Normal"/>
    <w:rsid w:val="00613176"/>
    <w:pPr>
      <w:widowControl w:val="0"/>
      <w:adjustRightInd w:val="0"/>
    </w:pPr>
    <w:rPr>
      <w:rFonts w:ascii="Times New Roman" w:eastAsia="Arial Unicode MS" w:hAnsi="Times New Roman" w:cs="Arial Unicode MS"/>
    </w:rPr>
  </w:style>
  <w:style w:type="paragraph" w:customStyle="1" w:styleId="P1">
    <w:name w:val="P1"/>
    <w:basedOn w:val="Standard"/>
    <w:hidden/>
    <w:rsid w:val="00613176"/>
    <w:pPr>
      <w:jc w:val="center"/>
    </w:pPr>
  </w:style>
  <w:style w:type="character" w:customStyle="1" w:styleId="T1">
    <w:name w:val="T1"/>
    <w:hidden/>
    <w:rsid w:val="00613176"/>
    <w:rPr>
      <w:position w:val="0"/>
      <w:vertAlign w:val="superscript"/>
    </w:rPr>
  </w:style>
  <w:style w:type="paragraph" w:styleId="BalloonText">
    <w:name w:val="Balloon Text"/>
    <w:basedOn w:val="Normal"/>
    <w:link w:val="BalloonTextChar"/>
    <w:uiPriority w:val="99"/>
    <w:semiHidden/>
    <w:unhideWhenUsed/>
    <w:rsid w:val="00613176"/>
    <w:rPr>
      <w:rFonts w:ascii="Tahoma" w:hAnsi="Tahoma" w:cs="Tahoma"/>
      <w:sz w:val="16"/>
      <w:szCs w:val="16"/>
    </w:rPr>
  </w:style>
  <w:style w:type="character" w:customStyle="1" w:styleId="BalloonTextChar">
    <w:name w:val="Balloon Text Char"/>
    <w:basedOn w:val="DefaultParagraphFont"/>
    <w:link w:val="BalloonText"/>
    <w:uiPriority w:val="99"/>
    <w:semiHidden/>
    <w:rsid w:val="00613176"/>
    <w:rPr>
      <w:rFonts w:ascii="Tahoma" w:eastAsia="Times New Roman" w:hAnsi="Tahoma" w:cs="Tahoma"/>
      <w:sz w:val="16"/>
      <w:szCs w:val="16"/>
    </w:rPr>
  </w:style>
  <w:style w:type="paragraph" w:styleId="Header">
    <w:name w:val="header"/>
    <w:basedOn w:val="Normal"/>
    <w:link w:val="HeaderChar"/>
    <w:uiPriority w:val="99"/>
    <w:unhideWhenUsed/>
    <w:rsid w:val="00613176"/>
    <w:pPr>
      <w:tabs>
        <w:tab w:val="center" w:pos="4680"/>
        <w:tab w:val="right" w:pos="9360"/>
      </w:tabs>
    </w:pPr>
  </w:style>
  <w:style w:type="character" w:customStyle="1" w:styleId="HeaderChar">
    <w:name w:val="Header Char"/>
    <w:basedOn w:val="DefaultParagraphFont"/>
    <w:link w:val="Header"/>
    <w:uiPriority w:val="99"/>
    <w:rsid w:val="00613176"/>
    <w:rPr>
      <w:rFonts w:ascii="Times" w:eastAsia="Times New Roman" w:hAnsi="Times" w:cs="Times New Roman"/>
      <w:sz w:val="24"/>
      <w:szCs w:val="20"/>
    </w:rPr>
  </w:style>
  <w:style w:type="paragraph" w:styleId="Footer">
    <w:name w:val="footer"/>
    <w:basedOn w:val="Normal"/>
    <w:link w:val="FooterChar"/>
    <w:unhideWhenUsed/>
    <w:rsid w:val="00613176"/>
    <w:pPr>
      <w:tabs>
        <w:tab w:val="center" w:pos="4680"/>
        <w:tab w:val="right" w:pos="9360"/>
      </w:tabs>
    </w:pPr>
  </w:style>
  <w:style w:type="character" w:customStyle="1" w:styleId="FooterChar">
    <w:name w:val="Footer Char"/>
    <w:basedOn w:val="DefaultParagraphFont"/>
    <w:link w:val="Footer"/>
    <w:rsid w:val="00613176"/>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7A0A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A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3AA7"/>
    <w:rPr>
      <w:color w:val="0000FF"/>
      <w:u w:val="single"/>
    </w:rPr>
  </w:style>
  <w:style w:type="paragraph" w:customStyle="1" w:styleId="Standard">
    <w:name w:val="Standard"/>
    <w:basedOn w:val="Normal"/>
    <w:rsid w:val="00613176"/>
    <w:pPr>
      <w:widowControl w:val="0"/>
      <w:adjustRightInd w:val="0"/>
    </w:pPr>
    <w:rPr>
      <w:rFonts w:ascii="Times New Roman" w:eastAsia="Arial Unicode MS" w:hAnsi="Times New Roman" w:cs="Arial Unicode MS"/>
    </w:rPr>
  </w:style>
  <w:style w:type="paragraph" w:customStyle="1" w:styleId="P1">
    <w:name w:val="P1"/>
    <w:basedOn w:val="Standard"/>
    <w:hidden/>
    <w:rsid w:val="00613176"/>
    <w:pPr>
      <w:jc w:val="center"/>
    </w:pPr>
  </w:style>
  <w:style w:type="character" w:customStyle="1" w:styleId="T1">
    <w:name w:val="T1"/>
    <w:hidden/>
    <w:rsid w:val="00613176"/>
    <w:rPr>
      <w:position w:val="0"/>
      <w:vertAlign w:val="superscript"/>
    </w:rPr>
  </w:style>
  <w:style w:type="paragraph" w:styleId="BalloonText">
    <w:name w:val="Balloon Text"/>
    <w:basedOn w:val="Normal"/>
    <w:link w:val="BalloonTextChar"/>
    <w:uiPriority w:val="99"/>
    <w:semiHidden/>
    <w:unhideWhenUsed/>
    <w:rsid w:val="00613176"/>
    <w:rPr>
      <w:rFonts w:ascii="Tahoma" w:hAnsi="Tahoma" w:cs="Tahoma"/>
      <w:sz w:val="16"/>
      <w:szCs w:val="16"/>
    </w:rPr>
  </w:style>
  <w:style w:type="character" w:customStyle="1" w:styleId="BalloonTextChar">
    <w:name w:val="Balloon Text Char"/>
    <w:basedOn w:val="DefaultParagraphFont"/>
    <w:link w:val="BalloonText"/>
    <w:uiPriority w:val="99"/>
    <w:semiHidden/>
    <w:rsid w:val="00613176"/>
    <w:rPr>
      <w:rFonts w:ascii="Tahoma" w:eastAsia="Times New Roman" w:hAnsi="Tahoma" w:cs="Tahoma"/>
      <w:sz w:val="16"/>
      <w:szCs w:val="16"/>
    </w:rPr>
  </w:style>
  <w:style w:type="paragraph" w:styleId="Header">
    <w:name w:val="header"/>
    <w:basedOn w:val="Normal"/>
    <w:link w:val="HeaderChar"/>
    <w:uiPriority w:val="99"/>
    <w:unhideWhenUsed/>
    <w:rsid w:val="00613176"/>
    <w:pPr>
      <w:tabs>
        <w:tab w:val="center" w:pos="4680"/>
        <w:tab w:val="right" w:pos="9360"/>
      </w:tabs>
    </w:pPr>
  </w:style>
  <w:style w:type="character" w:customStyle="1" w:styleId="HeaderChar">
    <w:name w:val="Header Char"/>
    <w:basedOn w:val="DefaultParagraphFont"/>
    <w:link w:val="Header"/>
    <w:uiPriority w:val="99"/>
    <w:rsid w:val="00613176"/>
    <w:rPr>
      <w:rFonts w:ascii="Times" w:eastAsia="Times New Roman" w:hAnsi="Times" w:cs="Times New Roman"/>
      <w:sz w:val="24"/>
      <w:szCs w:val="20"/>
    </w:rPr>
  </w:style>
  <w:style w:type="paragraph" w:styleId="Footer">
    <w:name w:val="footer"/>
    <w:basedOn w:val="Normal"/>
    <w:link w:val="FooterChar"/>
    <w:unhideWhenUsed/>
    <w:rsid w:val="00613176"/>
    <w:pPr>
      <w:tabs>
        <w:tab w:val="center" w:pos="4680"/>
        <w:tab w:val="right" w:pos="9360"/>
      </w:tabs>
    </w:pPr>
  </w:style>
  <w:style w:type="character" w:customStyle="1" w:styleId="FooterChar">
    <w:name w:val="Footer Char"/>
    <w:basedOn w:val="DefaultParagraphFont"/>
    <w:link w:val="Footer"/>
    <w:rsid w:val="00613176"/>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7A0A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2907641">
      <w:bodyDiv w:val="1"/>
      <w:marLeft w:val="0"/>
      <w:marRight w:val="0"/>
      <w:marTop w:val="0"/>
      <w:marBottom w:val="0"/>
      <w:divBdr>
        <w:top w:val="none" w:sz="0" w:space="0" w:color="auto"/>
        <w:left w:val="none" w:sz="0" w:space="0" w:color="auto"/>
        <w:bottom w:val="none" w:sz="0" w:space="0" w:color="auto"/>
        <w:right w:val="none" w:sz="0" w:space="0" w:color="auto"/>
      </w:divBdr>
      <w:divsChild>
        <w:div w:id="816457806">
          <w:marLeft w:val="0"/>
          <w:marRight w:val="0"/>
          <w:marTop w:val="0"/>
          <w:marBottom w:val="0"/>
          <w:divBdr>
            <w:top w:val="none" w:sz="0" w:space="0" w:color="auto"/>
            <w:left w:val="none" w:sz="0" w:space="0" w:color="auto"/>
            <w:bottom w:val="none" w:sz="0" w:space="0" w:color="auto"/>
            <w:right w:val="none" w:sz="0" w:space="0" w:color="auto"/>
          </w:divBdr>
          <w:divsChild>
            <w:div w:id="499587472">
              <w:marLeft w:val="0"/>
              <w:marRight w:val="0"/>
              <w:marTop w:val="0"/>
              <w:marBottom w:val="0"/>
              <w:divBdr>
                <w:top w:val="none" w:sz="0" w:space="0" w:color="auto"/>
                <w:left w:val="none" w:sz="0" w:space="0" w:color="auto"/>
                <w:bottom w:val="none" w:sz="0" w:space="0" w:color="auto"/>
                <w:right w:val="none" w:sz="0" w:space="0" w:color="auto"/>
              </w:divBdr>
              <w:divsChild>
                <w:div w:id="8030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llsdalefoundation.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ecdirector@hillsdalehsfoundatio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illsdaleFoundation.org" TargetMode="External"/><Relationship Id="rId1" Type="http://schemas.openxmlformats.org/officeDocument/2006/relationships/hyperlink" Target="mailto:info@hillsdaleh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CSpillman</dc:creator>
  <cp:lastModifiedBy>Jennifer</cp:lastModifiedBy>
  <cp:revision>2</cp:revision>
  <cp:lastPrinted>2016-02-09T21:08:00Z</cp:lastPrinted>
  <dcterms:created xsi:type="dcterms:W3CDTF">2016-07-11T19:11:00Z</dcterms:created>
  <dcterms:modified xsi:type="dcterms:W3CDTF">2016-07-11T19:11:00Z</dcterms:modified>
</cp:coreProperties>
</file>